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F1DF40" w14:textId="03CA6CE1" w:rsidR="005D1FDC" w:rsidRDefault="005D1FDC" w:rsidP="005D1FDC"/>
    <w:p w14:paraId="5CB71647" w14:textId="788F9DA8" w:rsidR="00D300DA" w:rsidRDefault="00D300DA" w:rsidP="005D1FDC"/>
    <w:p w14:paraId="457237EE" w14:textId="77777777" w:rsidR="00EE128C" w:rsidRDefault="00184C8C" w:rsidP="00184C8C">
      <w:pPr>
        <w:jc w:val="center"/>
        <w:rPr>
          <w:noProof/>
          <w:sz w:val="50"/>
          <w:szCs w:val="50"/>
        </w:rPr>
      </w:pPr>
      <w:r>
        <w:rPr>
          <w:noProof/>
          <w:sz w:val="50"/>
          <w:szCs w:val="50"/>
        </w:rPr>
        <w:t xml:space="preserve">Clarity Tip </w:t>
      </w:r>
      <w:r w:rsidR="006363F0">
        <w:rPr>
          <w:noProof/>
          <w:sz w:val="50"/>
          <w:szCs w:val="50"/>
        </w:rPr>
        <w:t>S</w:t>
      </w:r>
      <w:r>
        <w:rPr>
          <w:noProof/>
          <w:sz w:val="50"/>
          <w:szCs w:val="50"/>
        </w:rPr>
        <w:t xml:space="preserve">heet: </w:t>
      </w:r>
    </w:p>
    <w:p w14:paraId="68A52D07" w14:textId="3063EEED" w:rsidR="00A91384" w:rsidRDefault="00436C9E" w:rsidP="00184C8C">
      <w:pPr>
        <w:jc w:val="center"/>
        <w:rPr>
          <w:noProof/>
          <w:sz w:val="50"/>
          <w:szCs w:val="50"/>
        </w:rPr>
      </w:pPr>
      <w:r>
        <w:rPr>
          <w:noProof/>
          <w:sz w:val="50"/>
          <w:szCs w:val="50"/>
        </w:rPr>
        <w:t>Medication Orders With Frequency Once</w:t>
      </w:r>
    </w:p>
    <w:p w14:paraId="72287144" w14:textId="77777777" w:rsidR="00B353EB" w:rsidRDefault="00B353EB" w:rsidP="00B353EB">
      <w:pPr>
        <w:rPr>
          <w:noProof/>
          <w:sz w:val="50"/>
          <w:szCs w:val="50"/>
        </w:rPr>
      </w:pPr>
    </w:p>
    <w:p w14:paraId="6C0289D2" w14:textId="162FAFA7" w:rsidR="00B353EB" w:rsidRDefault="00B353EB" w:rsidP="00B353EB">
      <w:r w:rsidRPr="00AF4C41">
        <w:rPr>
          <w:b/>
          <w:bCs/>
          <w:sz w:val="28"/>
          <w:szCs w:val="28"/>
          <w:u w:val="single"/>
        </w:rPr>
        <w:t>Who is impacted:</w:t>
      </w:r>
      <w:r w:rsidRPr="00B353EB">
        <w:rPr>
          <w:b/>
          <w:bCs/>
          <w:sz w:val="28"/>
          <w:szCs w:val="28"/>
        </w:rPr>
        <w:t xml:space="preserve"> </w:t>
      </w:r>
      <w:r w:rsidR="00746F58">
        <w:t>[</w:t>
      </w:r>
      <w:r w:rsidR="009C0188">
        <w:t>Nurses</w:t>
      </w:r>
      <w:r w:rsidR="00746F58">
        <w:t>]</w:t>
      </w:r>
    </w:p>
    <w:p w14:paraId="386E364D" w14:textId="3734A049" w:rsidR="00B353EB" w:rsidRDefault="00B353EB" w:rsidP="00B353EB">
      <w:r>
        <w:tab/>
      </w:r>
    </w:p>
    <w:p w14:paraId="10E88585" w14:textId="77777777" w:rsidR="00AF4C41" w:rsidRDefault="00AF4C41" w:rsidP="00B353EB"/>
    <w:p w14:paraId="28A14A0D" w14:textId="04D1BD89" w:rsidR="00AF4C41" w:rsidRDefault="00AF4C41" w:rsidP="00AF4C41">
      <w:r w:rsidRPr="00AF4C41">
        <w:rPr>
          <w:b/>
          <w:bCs/>
          <w:sz w:val="28"/>
          <w:szCs w:val="28"/>
          <w:u w:val="single"/>
        </w:rPr>
        <w:t>When is change happening:</w:t>
      </w:r>
      <w:r>
        <w:rPr>
          <w:b/>
          <w:bCs/>
        </w:rPr>
        <w:t xml:space="preserve"> </w:t>
      </w:r>
      <w:r w:rsidR="009C0188">
        <w:t>Current process.  This is a reminder</w:t>
      </w:r>
    </w:p>
    <w:p w14:paraId="7D60F686" w14:textId="77777777" w:rsidR="00436C9E" w:rsidRDefault="00436C9E" w:rsidP="00AF4C41"/>
    <w:p w14:paraId="57A53A35" w14:textId="38F357E1" w:rsidR="007D2B0B" w:rsidRDefault="007D2B0B" w:rsidP="007D2B0B">
      <w:pPr>
        <w:rPr>
          <w:b/>
          <w:bCs/>
        </w:rPr>
      </w:pPr>
    </w:p>
    <w:p w14:paraId="4FCD86AF" w14:textId="5578BA5E" w:rsidR="007D2B0B" w:rsidRDefault="007D2B0B" w:rsidP="007D2B0B">
      <w:r w:rsidRPr="007D2B0B">
        <w:rPr>
          <w:b/>
          <w:bCs/>
          <w:sz w:val="28"/>
          <w:szCs w:val="28"/>
          <w:u w:val="single"/>
        </w:rPr>
        <w:t>Why is the change needed/what is current state</w:t>
      </w:r>
      <w:r w:rsidR="006363F0" w:rsidRPr="00DC5415">
        <w:rPr>
          <w:b/>
          <w:bCs/>
          <w:sz w:val="28"/>
          <w:szCs w:val="28"/>
          <w:u w:val="single"/>
        </w:rPr>
        <w:t>:</w:t>
      </w:r>
      <w:r w:rsidR="00DC5415" w:rsidRPr="00DC5415">
        <w:t xml:space="preserve"> </w:t>
      </w:r>
    </w:p>
    <w:p w14:paraId="78E2B06C" w14:textId="5D36B91C" w:rsidR="00DC5415" w:rsidRDefault="00DC5415" w:rsidP="007D2B0B">
      <w:r>
        <w:tab/>
      </w:r>
    </w:p>
    <w:p w14:paraId="32CC50C0" w14:textId="3ABEF775" w:rsidR="00EE128C" w:rsidRDefault="009C0188" w:rsidP="00DC5415">
      <w:pPr>
        <w:pStyle w:val="ListParagraph"/>
        <w:numPr>
          <w:ilvl w:val="0"/>
          <w:numId w:val="12"/>
        </w:numPr>
      </w:pPr>
      <w:r>
        <w:t>Entering medication orders incorrectly can cause them to appear as needing to be given when they should not.</w:t>
      </w:r>
    </w:p>
    <w:p w14:paraId="7593228C" w14:textId="4D4FF46C" w:rsidR="00AF4C41" w:rsidRDefault="009C0188" w:rsidP="00DC5415">
      <w:pPr>
        <w:pStyle w:val="ListParagraph"/>
        <w:numPr>
          <w:ilvl w:val="0"/>
          <w:numId w:val="12"/>
        </w:numPr>
      </w:pPr>
      <w:r>
        <w:t>Not all nurses are aware of the correct way to enter one-time orders</w:t>
      </w:r>
      <w:r w:rsidR="007D2B0B">
        <w:tab/>
      </w:r>
    </w:p>
    <w:p w14:paraId="4A91FD7F" w14:textId="77777777" w:rsidR="00371795" w:rsidRDefault="00371795" w:rsidP="00F86A19">
      <w:pPr>
        <w:rPr>
          <w:b/>
          <w:bCs/>
          <w:sz w:val="28"/>
          <w:szCs w:val="28"/>
          <w:u w:val="single"/>
        </w:rPr>
      </w:pPr>
    </w:p>
    <w:p w14:paraId="2FEB173F" w14:textId="561EAFAF" w:rsidR="00436C9E" w:rsidRPr="00057A13" w:rsidRDefault="00EE128C" w:rsidP="00436C9E">
      <w:pPr>
        <w:rPr>
          <w:b/>
          <w:bCs/>
          <w:sz w:val="28"/>
          <w:szCs w:val="28"/>
          <w:u w:val="single"/>
        </w:rPr>
      </w:pPr>
      <w:r w:rsidRPr="00436C9E">
        <w:rPr>
          <w:b/>
          <w:bCs/>
          <w:sz w:val="28"/>
          <w:szCs w:val="28"/>
          <w:u w:val="single"/>
        </w:rPr>
        <w:t xml:space="preserve">Steps for entering </w:t>
      </w:r>
      <w:r w:rsidR="009C0188" w:rsidRPr="00436C9E">
        <w:rPr>
          <w:b/>
          <w:bCs/>
          <w:sz w:val="28"/>
          <w:szCs w:val="28"/>
          <w:u w:val="single"/>
        </w:rPr>
        <w:t>medication orders to be given one time</w:t>
      </w:r>
    </w:p>
    <w:p w14:paraId="31F66140" w14:textId="77777777" w:rsidR="00436C9E" w:rsidRPr="00436C9E" w:rsidRDefault="00436C9E" w:rsidP="00436C9E">
      <w:pPr>
        <w:rPr>
          <w:sz w:val="28"/>
          <w:szCs w:val="28"/>
        </w:rPr>
      </w:pPr>
    </w:p>
    <w:p w14:paraId="4A217341" w14:textId="10EC58FE" w:rsidR="009C0188" w:rsidRPr="00436C9E" w:rsidRDefault="00057A13" w:rsidP="00436C9E">
      <w:pPr>
        <w:pStyle w:val="ListParagraph"/>
        <w:numPr>
          <w:ilvl w:val="0"/>
          <w:numId w:val="15"/>
        </w:numPr>
        <w:rPr>
          <w:sz w:val="28"/>
          <w:szCs w:val="28"/>
        </w:rPr>
      </w:pPr>
      <w:r>
        <w:rPr>
          <w:sz w:val="28"/>
          <w:szCs w:val="28"/>
        </w:rPr>
        <w:t>Enter the order as usual but always use the Dose Counter</w:t>
      </w:r>
    </w:p>
    <w:p w14:paraId="1AA209F6" w14:textId="4A669B6D" w:rsidR="009C0188" w:rsidRDefault="009C0188" w:rsidP="009C0188">
      <w:pPr>
        <w:pStyle w:val="ListParagraph"/>
        <w:numPr>
          <w:ilvl w:val="1"/>
          <w:numId w:val="14"/>
        </w:numPr>
        <w:rPr>
          <w:sz w:val="28"/>
          <w:szCs w:val="28"/>
        </w:rPr>
      </w:pPr>
      <w:r>
        <w:rPr>
          <w:sz w:val="28"/>
          <w:szCs w:val="28"/>
        </w:rPr>
        <w:t>Set the Starting Doses= Zero</w:t>
      </w:r>
    </w:p>
    <w:p w14:paraId="5D65851B" w14:textId="53FDA89E" w:rsidR="009C0188" w:rsidRDefault="009C0188" w:rsidP="009C0188">
      <w:pPr>
        <w:pStyle w:val="ListParagraph"/>
        <w:numPr>
          <w:ilvl w:val="1"/>
          <w:numId w:val="14"/>
        </w:numPr>
        <w:rPr>
          <w:sz w:val="28"/>
          <w:szCs w:val="28"/>
        </w:rPr>
      </w:pPr>
      <w:r>
        <w:rPr>
          <w:sz w:val="28"/>
          <w:szCs w:val="28"/>
        </w:rPr>
        <w:t>Set the Total Doses= 1</w:t>
      </w:r>
    </w:p>
    <w:p w14:paraId="453AA378" w14:textId="4E1EC848" w:rsidR="00436C9E" w:rsidRDefault="00436C9E" w:rsidP="009C0188">
      <w:pPr>
        <w:pStyle w:val="ListParagraph"/>
        <w:numPr>
          <w:ilvl w:val="1"/>
          <w:numId w:val="14"/>
        </w:numPr>
        <w:rPr>
          <w:sz w:val="28"/>
          <w:szCs w:val="28"/>
        </w:rPr>
      </w:pPr>
      <w:r>
        <w:rPr>
          <w:sz w:val="28"/>
          <w:szCs w:val="28"/>
        </w:rPr>
        <w:t>Do not enter an End Date</w:t>
      </w:r>
    </w:p>
    <w:p w14:paraId="7C1FFEE9" w14:textId="0DF64A6D" w:rsidR="009C0188" w:rsidRDefault="009C0188" w:rsidP="009C0188">
      <w:pPr>
        <w:pStyle w:val="ListParagraph"/>
        <w:numPr>
          <w:ilvl w:val="0"/>
          <w:numId w:val="14"/>
        </w:numPr>
        <w:rPr>
          <w:sz w:val="28"/>
          <w:szCs w:val="28"/>
        </w:rPr>
      </w:pPr>
      <w:r>
        <w:rPr>
          <w:sz w:val="28"/>
          <w:szCs w:val="28"/>
        </w:rPr>
        <w:t>Once the single dose is given and tx posted, the order will automatically discontinue.</w:t>
      </w:r>
    </w:p>
    <w:p w14:paraId="3C91EA06" w14:textId="2ED1CAD0" w:rsidR="00436C9E" w:rsidRDefault="00436C9E" w:rsidP="00436C9E">
      <w:pPr>
        <w:rPr>
          <w:sz w:val="28"/>
          <w:szCs w:val="28"/>
        </w:rPr>
      </w:pPr>
    </w:p>
    <w:p w14:paraId="0E335457" w14:textId="518CF37B" w:rsidR="00EF2119" w:rsidRDefault="00436C9E" w:rsidP="00F86A19">
      <w:pPr>
        <w:rPr>
          <w:sz w:val="28"/>
          <w:szCs w:val="28"/>
        </w:rPr>
      </w:pPr>
      <w:r>
        <w:rPr>
          <w:noProof/>
        </w:rPr>
        <w:drawing>
          <wp:inline distT="0" distB="0" distL="0" distR="0" wp14:anchorId="714EB8C8" wp14:editId="295E7CBE">
            <wp:extent cx="5943600" cy="1666875"/>
            <wp:effectExtent l="0" t="0" r="0" b="952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1"/>
                    <a:stretch>
                      <a:fillRect/>
                    </a:stretch>
                  </pic:blipFill>
                  <pic:spPr>
                    <a:xfrm>
                      <a:off x="0" y="0"/>
                      <a:ext cx="5943600" cy="1666875"/>
                    </a:xfrm>
                    <a:prstGeom prst="rect">
                      <a:avLst/>
                    </a:prstGeom>
                  </pic:spPr>
                </pic:pic>
              </a:graphicData>
            </a:graphic>
          </wp:inline>
        </w:drawing>
      </w:r>
    </w:p>
    <w:p w14:paraId="375D3FBE" w14:textId="0A3F04B5" w:rsidR="00C83B67" w:rsidRPr="00EF2119" w:rsidRDefault="00C83B67" w:rsidP="00DC5415"/>
    <w:sectPr w:rsidR="00C83B67" w:rsidRPr="00EF2119" w:rsidSect="00BB34F9">
      <w:headerReference w:type="default" r:id="rId12"/>
      <w:footerReference w:type="default" r:id="rId13"/>
      <w:headerReference w:type="first" r:id="rId14"/>
      <w:footerReference w:type="first" r:id="rId15"/>
      <w:pgSz w:w="12240" w:h="15840"/>
      <w:pgMar w:top="1440" w:right="1440" w:bottom="720" w:left="1440" w:header="720" w:footer="533"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B678" w14:textId="77777777" w:rsidR="002464C7" w:rsidRDefault="002464C7" w:rsidP="007244C0">
      <w:r>
        <w:separator/>
      </w:r>
    </w:p>
  </w:endnote>
  <w:endnote w:type="continuationSeparator" w:id="0">
    <w:p w14:paraId="38B0AE88" w14:textId="77777777" w:rsidR="002464C7" w:rsidRDefault="002464C7" w:rsidP="0072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Segoe UI"/>
    <w:charset w:val="00"/>
    <w:family w:val="swiss"/>
    <w:pitch w:val="variable"/>
    <w:sig w:usb0="A00002AF"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rotesque MT Std">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F75D" w14:textId="77777777" w:rsidR="0012296E" w:rsidRDefault="0012296E">
    <w:pPr>
      <w:pStyle w:val="Footer"/>
      <w:jc w:val="right"/>
    </w:pPr>
    <w:r>
      <w:rPr>
        <w:color w:val="574319" w:themeColor="accent1"/>
        <w:sz w:val="20"/>
        <w:szCs w:val="20"/>
      </w:rPr>
      <w:t xml:space="preserve">pg. </w:t>
    </w:r>
    <w:r>
      <w:rPr>
        <w:color w:val="574319" w:themeColor="accent1"/>
        <w:sz w:val="20"/>
        <w:szCs w:val="20"/>
      </w:rPr>
      <w:fldChar w:fldCharType="begin"/>
    </w:r>
    <w:r>
      <w:rPr>
        <w:color w:val="574319" w:themeColor="accent1"/>
        <w:sz w:val="20"/>
        <w:szCs w:val="20"/>
      </w:rPr>
      <w:instrText xml:space="preserve"> PAGE  \* Arabic </w:instrText>
    </w:r>
    <w:r>
      <w:rPr>
        <w:color w:val="574319" w:themeColor="accent1"/>
        <w:sz w:val="20"/>
        <w:szCs w:val="20"/>
      </w:rPr>
      <w:fldChar w:fldCharType="separate"/>
    </w:r>
    <w:r>
      <w:rPr>
        <w:noProof/>
        <w:color w:val="574319" w:themeColor="accent1"/>
        <w:sz w:val="20"/>
        <w:szCs w:val="20"/>
      </w:rPr>
      <w:t>1</w:t>
    </w:r>
    <w:r>
      <w:rPr>
        <w:color w:val="574319" w:themeColor="accent1"/>
        <w:sz w:val="20"/>
        <w:szCs w:val="20"/>
      </w:rPr>
      <w:fldChar w:fldCharType="end"/>
    </w:r>
  </w:p>
  <w:p w14:paraId="0B09531A" w14:textId="4ACF8CB8" w:rsidR="0012296E" w:rsidRDefault="0012296E">
    <w:pPr>
      <w:pStyle w:val="Footer"/>
    </w:pPr>
    <w:r>
      <w:t>Copyright 20</w:t>
    </w:r>
    <w:r w:rsidR="006B4DD9">
      <w:t>2</w:t>
    </w:r>
    <w:r w:rsidR="00575313">
      <w:t>1</w:t>
    </w:r>
    <w:r>
      <w:t xml:space="preserve"> Northwest Kidney Centers</w:t>
    </w:r>
  </w:p>
  <w:p w14:paraId="7FC5B547" w14:textId="6A260096" w:rsidR="0012296E" w:rsidRDefault="0012296E">
    <w:pPr>
      <w:pStyle w:val="Footer"/>
    </w:pPr>
    <w:r>
      <w:t xml:space="preserve">Revision Date: </w:t>
    </w:r>
    <w:r w:rsidR="009E041E">
      <w:fldChar w:fldCharType="begin"/>
    </w:r>
    <w:r w:rsidR="009E041E">
      <w:instrText xml:space="preserve"> DATE \@ "M/d/yyyy" </w:instrText>
    </w:r>
    <w:r w:rsidR="009E041E">
      <w:fldChar w:fldCharType="separate"/>
    </w:r>
    <w:r w:rsidR="005E059C">
      <w:rPr>
        <w:noProof/>
      </w:rPr>
      <w:t>2/25/2022</w:t>
    </w:r>
    <w:r w:rsidR="009E041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D5C7" w14:textId="77777777" w:rsidR="004D6120" w:rsidRDefault="004D6120" w:rsidP="004D6120">
    <w:pPr>
      <w:pStyle w:val="NKCBodytext"/>
      <w:pBdr>
        <w:top w:val="single" w:sz="4" w:space="10" w:color="auto"/>
      </w:pBdr>
    </w:pPr>
    <w:r w:rsidRPr="004D6120">
      <w:t xml:space="preserve">The information contained in this facsimile message is confidential, may be privileged, and is intended for the sole use of the individual or entity named above. If you are not the intended recipient, you are expressly prohibited from copying, disclaiming or using any information in </w:t>
    </w:r>
    <w:r>
      <w:br/>
    </w:r>
    <w:r w:rsidRPr="004D6120">
      <w:t>this message.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DC8B7" w14:textId="77777777" w:rsidR="002464C7" w:rsidRDefault="002464C7" w:rsidP="007244C0">
      <w:r>
        <w:separator/>
      </w:r>
    </w:p>
  </w:footnote>
  <w:footnote w:type="continuationSeparator" w:id="0">
    <w:p w14:paraId="0989A52E" w14:textId="77777777" w:rsidR="002464C7" w:rsidRDefault="002464C7" w:rsidP="00724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138A" w14:textId="62DE75C8" w:rsidR="009C0E01" w:rsidRPr="00613994" w:rsidRDefault="00BB34F9" w:rsidP="00BB34F9">
    <w:pPr>
      <w:tabs>
        <w:tab w:val="center" w:pos="4680"/>
        <w:tab w:val="right" w:pos="9360"/>
      </w:tabs>
      <w:jc w:val="center"/>
    </w:pPr>
    <w:r w:rsidRPr="006621AE">
      <w:rPr>
        <w:noProof/>
        <w:sz w:val="50"/>
        <w:szCs w:val="50"/>
      </w:rPr>
      <w:drawing>
        <wp:anchor distT="0" distB="0" distL="114300" distR="114300" simplePos="0" relativeHeight="251659264" behindDoc="0" locked="0" layoutInCell="1" allowOverlap="1" wp14:anchorId="0B596D80" wp14:editId="634CB617">
          <wp:simplePos x="0" y="0"/>
          <wp:positionH relativeFrom="margin">
            <wp:posOffset>1819275</wp:posOffset>
          </wp:positionH>
          <wp:positionV relativeFrom="margin">
            <wp:posOffset>-676275</wp:posOffset>
          </wp:positionV>
          <wp:extent cx="1934210" cy="792480"/>
          <wp:effectExtent l="0" t="0" r="8890" b="762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4210" cy="792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BCB2" w14:textId="77777777" w:rsidR="002E1EC8" w:rsidRPr="00613994" w:rsidRDefault="002E1EC8" w:rsidP="00613994">
    <w:pPr>
      <w:tabs>
        <w:tab w:val="center" w:pos="4680"/>
        <w:tab w:val="right" w:pos="9360"/>
      </w:tabs>
    </w:pPr>
    <w:r w:rsidRPr="00613994">
      <w:rPr>
        <w:noProof/>
      </w:rPr>
      <w:drawing>
        <wp:anchor distT="0" distB="0" distL="114300" distR="114300" simplePos="0" relativeHeight="251657216" behindDoc="1" locked="0" layoutInCell="1" allowOverlap="1" wp14:anchorId="6CDC208D" wp14:editId="53D9BF7A">
          <wp:simplePos x="0" y="0"/>
          <wp:positionH relativeFrom="column">
            <wp:posOffset>0</wp:posOffset>
          </wp:positionH>
          <wp:positionV relativeFrom="paragraph">
            <wp:posOffset>257175</wp:posOffset>
          </wp:positionV>
          <wp:extent cx="286513" cy="73152"/>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box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513" cy="73152"/>
                  </a:xfrm>
                  <a:prstGeom prst="rect">
                    <a:avLst/>
                  </a:prstGeom>
                </pic:spPr>
              </pic:pic>
            </a:graphicData>
          </a:graphic>
        </wp:anchor>
      </w:drawing>
    </w:r>
  </w:p>
  <w:p w14:paraId="3E29DE6B" w14:textId="77777777" w:rsidR="002E1EC8" w:rsidRDefault="002E1E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5FB1"/>
    <w:multiLevelType w:val="hybridMultilevel"/>
    <w:tmpl w:val="C91AA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01083"/>
    <w:multiLevelType w:val="hybridMultilevel"/>
    <w:tmpl w:val="D4962654"/>
    <w:lvl w:ilvl="0" w:tplc="CC986BB0">
      <w:start w:val="1"/>
      <w:numFmt w:val="bullet"/>
      <w:lvlText w:val="–"/>
      <w:lvlJc w:val="left"/>
      <w:pPr>
        <w:ind w:left="720" w:hanging="360"/>
      </w:pPr>
      <w:rPr>
        <w:rFonts w:ascii="Segoe" w:hAnsi="Sego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F2F12"/>
    <w:multiLevelType w:val="hybridMultilevel"/>
    <w:tmpl w:val="1402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B0415"/>
    <w:multiLevelType w:val="hybridMultilevel"/>
    <w:tmpl w:val="0F2C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40F99"/>
    <w:multiLevelType w:val="hybridMultilevel"/>
    <w:tmpl w:val="019C38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62030"/>
    <w:multiLevelType w:val="multilevel"/>
    <w:tmpl w:val="1A965C42"/>
    <w:styleLink w:val="NKCBullet"/>
    <w:lvl w:ilvl="0">
      <w:start w:val="1"/>
      <w:numFmt w:val="bullet"/>
      <w:pStyle w:val="NKCBullets"/>
      <w:lvlText w:val="•"/>
      <w:lvlJc w:val="left"/>
      <w:pPr>
        <w:ind w:left="360" w:hanging="360"/>
      </w:pPr>
      <w:rPr>
        <w:rFonts w:ascii="Arial" w:hAnsi="Arial" w:hint="default"/>
      </w:rPr>
    </w:lvl>
    <w:lvl w:ilvl="1">
      <w:start w:val="1"/>
      <w:numFmt w:val="bullet"/>
      <w:lvlText w:val="–"/>
      <w:lvlJc w:val="left"/>
      <w:pPr>
        <w:ind w:left="720" w:hanging="360"/>
      </w:pPr>
      <w:rPr>
        <w:rFonts w:ascii="Verdana" w:hAnsi="Verdana"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Verdana" w:hAnsi="Verdana"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6" w15:restartNumberingAfterBreak="0">
    <w:nsid w:val="27505EB7"/>
    <w:multiLevelType w:val="multilevel"/>
    <w:tmpl w:val="1A965C42"/>
    <w:numStyleLink w:val="NKCBullet"/>
  </w:abstractNum>
  <w:abstractNum w:abstractNumId="7" w15:restartNumberingAfterBreak="0">
    <w:nsid w:val="315D7402"/>
    <w:multiLevelType w:val="hybridMultilevel"/>
    <w:tmpl w:val="10A27784"/>
    <w:lvl w:ilvl="0" w:tplc="10B2EC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1357D"/>
    <w:multiLevelType w:val="hybridMultilevel"/>
    <w:tmpl w:val="CA84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82A3D"/>
    <w:multiLevelType w:val="hybridMultilevel"/>
    <w:tmpl w:val="A8F2E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3D301AD"/>
    <w:multiLevelType w:val="hybridMultilevel"/>
    <w:tmpl w:val="E8048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545CA9"/>
    <w:multiLevelType w:val="hybridMultilevel"/>
    <w:tmpl w:val="319A6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01414"/>
    <w:multiLevelType w:val="hybridMultilevel"/>
    <w:tmpl w:val="22324D52"/>
    <w:lvl w:ilvl="0" w:tplc="C5A4E12A">
      <w:start w:val="1"/>
      <w:numFmt w:val="bullet"/>
      <w:pStyle w:val="NKCBulletstiny"/>
      <w:lvlText w:val="–"/>
      <w:lvlJc w:val="left"/>
      <w:pPr>
        <w:ind w:left="720" w:hanging="360"/>
      </w:pPr>
      <w:rPr>
        <w:rFonts w:ascii="Segoe" w:hAnsi="Sego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751B83"/>
    <w:multiLevelType w:val="hybridMultilevel"/>
    <w:tmpl w:val="6AACC5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42077"/>
    <w:multiLevelType w:val="multilevel"/>
    <w:tmpl w:val="DA6AA3FE"/>
    <w:lvl w:ilvl="0">
      <w:start w:val="1"/>
      <w:numFmt w:val="decimal"/>
      <w:pStyle w:val="NKCMultilevellis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12"/>
  </w:num>
  <w:num w:numId="3">
    <w:abstractNumId w:val="5"/>
  </w:num>
  <w:num w:numId="4">
    <w:abstractNumId w:val="6"/>
  </w:num>
  <w:num w:numId="5">
    <w:abstractNumId w:val="14"/>
  </w:num>
  <w:num w:numId="6">
    <w:abstractNumId w:val="9"/>
  </w:num>
  <w:num w:numId="7">
    <w:abstractNumId w:val="10"/>
  </w:num>
  <w:num w:numId="8">
    <w:abstractNumId w:val="2"/>
  </w:num>
  <w:num w:numId="9">
    <w:abstractNumId w:val="3"/>
  </w:num>
  <w:num w:numId="10">
    <w:abstractNumId w:val="13"/>
  </w:num>
  <w:num w:numId="11">
    <w:abstractNumId w:val="4"/>
  </w:num>
  <w:num w:numId="12">
    <w:abstractNumId w:val="7"/>
  </w:num>
  <w:num w:numId="13">
    <w:abstractNumId w:val="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6E"/>
    <w:rsid w:val="00022B49"/>
    <w:rsid w:val="00057A13"/>
    <w:rsid w:val="00075831"/>
    <w:rsid w:val="0008555C"/>
    <w:rsid w:val="000B2B7C"/>
    <w:rsid w:val="00111047"/>
    <w:rsid w:val="0012296E"/>
    <w:rsid w:val="00164D7E"/>
    <w:rsid w:val="00184C8C"/>
    <w:rsid w:val="001E6AF3"/>
    <w:rsid w:val="001F712F"/>
    <w:rsid w:val="00236ACE"/>
    <w:rsid w:val="002464C7"/>
    <w:rsid w:val="002509BB"/>
    <w:rsid w:val="00251E0C"/>
    <w:rsid w:val="00270F08"/>
    <w:rsid w:val="00275FBC"/>
    <w:rsid w:val="00291E38"/>
    <w:rsid w:val="002B18EF"/>
    <w:rsid w:val="002D60C8"/>
    <w:rsid w:val="002E1EC8"/>
    <w:rsid w:val="002F56B9"/>
    <w:rsid w:val="00301182"/>
    <w:rsid w:val="00305F61"/>
    <w:rsid w:val="0031733F"/>
    <w:rsid w:val="003317C6"/>
    <w:rsid w:val="003445E8"/>
    <w:rsid w:val="00366E39"/>
    <w:rsid w:val="00371795"/>
    <w:rsid w:val="00385740"/>
    <w:rsid w:val="003860C1"/>
    <w:rsid w:val="00395BFA"/>
    <w:rsid w:val="003A5A73"/>
    <w:rsid w:val="004149CE"/>
    <w:rsid w:val="004160A4"/>
    <w:rsid w:val="004354F2"/>
    <w:rsid w:val="00436C9E"/>
    <w:rsid w:val="00440DFD"/>
    <w:rsid w:val="0048612D"/>
    <w:rsid w:val="004A0F33"/>
    <w:rsid w:val="004B1E9A"/>
    <w:rsid w:val="004C1381"/>
    <w:rsid w:val="004C673B"/>
    <w:rsid w:val="004D22BD"/>
    <w:rsid w:val="004D6120"/>
    <w:rsid w:val="004E20E4"/>
    <w:rsid w:val="00506C5F"/>
    <w:rsid w:val="005203E5"/>
    <w:rsid w:val="005342B9"/>
    <w:rsid w:val="00545AE2"/>
    <w:rsid w:val="00566A53"/>
    <w:rsid w:val="00575313"/>
    <w:rsid w:val="005D1FDC"/>
    <w:rsid w:val="005E059C"/>
    <w:rsid w:val="005E2D3E"/>
    <w:rsid w:val="005E40FE"/>
    <w:rsid w:val="005F03F9"/>
    <w:rsid w:val="00613994"/>
    <w:rsid w:val="006309F5"/>
    <w:rsid w:val="006363F0"/>
    <w:rsid w:val="006459BF"/>
    <w:rsid w:val="00654D01"/>
    <w:rsid w:val="006621AE"/>
    <w:rsid w:val="00672973"/>
    <w:rsid w:val="00673B2C"/>
    <w:rsid w:val="006B4DD9"/>
    <w:rsid w:val="006C6A10"/>
    <w:rsid w:val="006E7029"/>
    <w:rsid w:val="006F479C"/>
    <w:rsid w:val="007016FA"/>
    <w:rsid w:val="00703AF7"/>
    <w:rsid w:val="007244C0"/>
    <w:rsid w:val="00731499"/>
    <w:rsid w:val="00746F58"/>
    <w:rsid w:val="00753802"/>
    <w:rsid w:val="00754DE7"/>
    <w:rsid w:val="007718AC"/>
    <w:rsid w:val="007723E7"/>
    <w:rsid w:val="00775CAB"/>
    <w:rsid w:val="0079259C"/>
    <w:rsid w:val="007A4959"/>
    <w:rsid w:val="007B5887"/>
    <w:rsid w:val="007D2B0B"/>
    <w:rsid w:val="007F259E"/>
    <w:rsid w:val="008161FD"/>
    <w:rsid w:val="00832B5A"/>
    <w:rsid w:val="00833797"/>
    <w:rsid w:val="0083796D"/>
    <w:rsid w:val="00844507"/>
    <w:rsid w:val="008477DA"/>
    <w:rsid w:val="00855CBE"/>
    <w:rsid w:val="0086218A"/>
    <w:rsid w:val="00863994"/>
    <w:rsid w:val="00880009"/>
    <w:rsid w:val="0088063A"/>
    <w:rsid w:val="00891B5F"/>
    <w:rsid w:val="008B3FA9"/>
    <w:rsid w:val="008C068B"/>
    <w:rsid w:val="008D4F32"/>
    <w:rsid w:val="009014C0"/>
    <w:rsid w:val="0091232F"/>
    <w:rsid w:val="00913688"/>
    <w:rsid w:val="00914CC0"/>
    <w:rsid w:val="009165FD"/>
    <w:rsid w:val="0093345F"/>
    <w:rsid w:val="009379EB"/>
    <w:rsid w:val="0094256F"/>
    <w:rsid w:val="009801DC"/>
    <w:rsid w:val="009B1FC8"/>
    <w:rsid w:val="009C0188"/>
    <w:rsid w:val="009C0E01"/>
    <w:rsid w:val="009D2FE5"/>
    <w:rsid w:val="009E041E"/>
    <w:rsid w:val="009E6D58"/>
    <w:rsid w:val="00A02388"/>
    <w:rsid w:val="00A128B9"/>
    <w:rsid w:val="00A225F2"/>
    <w:rsid w:val="00A6276C"/>
    <w:rsid w:val="00A91384"/>
    <w:rsid w:val="00AA2BBA"/>
    <w:rsid w:val="00AB1721"/>
    <w:rsid w:val="00AC7337"/>
    <w:rsid w:val="00AE3D30"/>
    <w:rsid w:val="00AF4C41"/>
    <w:rsid w:val="00B06BD1"/>
    <w:rsid w:val="00B06E58"/>
    <w:rsid w:val="00B353EB"/>
    <w:rsid w:val="00B84F88"/>
    <w:rsid w:val="00B948D6"/>
    <w:rsid w:val="00BB34F9"/>
    <w:rsid w:val="00BD271B"/>
    <w:rsid w:val="00BD6F93"/>
    <w:rsid w:val="00BE1915"/>
    <w:rsid w:val="00C143B2"/>
    <w:rsid w:val="00C46DFD"/>
    <w:rsid w:val="00C53E87"/>
    <w:rsid w:val="00C83B67"/>
    <w:rsid w:val="00CC3494"/>
    <w:rsid w:val="00CF49A7"/>
    <w:rsid w:val="00D20C76"/>
    <w:rsid w:val="00D215AF"/>
    <w:rsid w:val="00D300DA"/>
    <w:rsid w:val="00D565F4"/>
    <w:rsid w:val="00DC33AE"/>
    <w:rsid w:val="00DC3644"/>
    <w:rsid w:val="00DC5415"/>
    <w:rsid w:val="00E1280D"/>
    <w:rsid w:val="00E33B8C"/>
    <w:rsid w:val="00E36A82"/>
    <w:rsid w:val="00E53B5D"/>
    <w:rsid w:val="00E56812"/>
    <w:rsid w:val="00E62408"/>
    <w:rsid w:val="00E66F39"/>
    <w:rsid w:val="00E75A73"/>
    <w:rsid w:val="00EB36B4"/>
    <w:rsid w:val="00EB736D"/>
    <w:rsid w:val="00EC6EB8"/>
    <w:rsid w:val="00ED1ADE"/>
    <w:rsid w:val="00EE128C"/>
    <w:rsid w:val="00EF2119"/>
    <w:rsid w:val="00F05ED8"/>
    <w:rsid w:val="00F519B6"/>
    <w:rsid w:val="00F66613"/>
    <w:rsid w:val="00F72824"/>
    <w:rsid w:val="00F86629"/>
    <w:rsid w:val="00F86A19"/>
    <w:rsid w:val="00FB423C"/>
    <w:rsid w:val="00FF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A032C"/>
  <w15:docId w15:val="{D088D4F4-308C-4741-8A51-A5D3FA27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5AF"/>
    <w:rPr>
      <w:color w:val="808080"/>
    </w:rPr>
  </w:style>
  <w:style w:type="paragraph" w:styleId="BalloonText">
    <w:name w:val="Balloon Text"/>
    <w:basedOn w:val="Normal"/>
    <w:link w:val="BalloonTextChar"/>
    <w:uiPriority w:val="99"/>
    <w:semiHidden/>
    <w:unhideWhenUsed/>
    <w:rsid w:val="007244C0"/>
    <w:rPr>
      <w:rFonts w:ascii="Tahoma" w:hAnsi="Tahoma" w:cs="Tahoma"/>
      <w:sz w:val="16"/>
      <w:szCs w:val="16"/>
    </w:rPr>
  </w:style>
  <w:style w:type="character" w:customStyle="1" w:styleId="BalloonTextChar">
    <w:name w:val="Balloon Text Char"/>
    <w:basedOn w:val="DefaultParagraphFont"/>
    <w:link w:val="BalloonText"/>
    <w:uiPriority w:val="99"/>
    <w:semiHidden/>
    <w:rsid w:val="007244C0"/>
    <w:rPr>
      <w:rFonts w:ascii="Tahoma" w:hAnsi="Tahoma" w:cs="Tahoma"/>
      <w:sz w:val="16"/>
      <w:szCs w:val="16"/>
    </w:rPr>
  </w:style>
  <w:style w:type="table" w:styleId="TableGrid">
    <w:name w:val="Table Grid"/>
    <w:basedOn w:val="TableNormal"/>
    <w:uiPriority w:val="59"/>
    <w:rsid w:val="00724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KCTitle">
    <w:name w:val="NKC Title"/>
    <w:basedOn w:val="Normal"/>
    <w:next w:val="Normal"/>
    <w:qFormat/>
    <w:rsid w:val="00D215AF"/>
    <w:pPr>
      <w:pBdr>
        <w:bottom w:val="single" w:sz="18" w:space="6" w:color="auto"/>
      </w:pBdr>
      <w:tabs>
        <w:tab w:val="center" w:pos="4680"/>
        <w:tab w:val="right" w:pos="9360"/>
      </w:tabs>
      <w:spacing w:before="600" w:line="640" w:lineRule="exact"/>
    </w:pPr>
    <w:rPr>
      <w:sz w:val="50"/>
      <w:szCs w:val="50"/>
    </w:rPr>
  </w:style>
  <w:style w:type="paragraph" w:customStyle="1" w:styleId="NKCSubtitle">
    <w:name w:val="NKC Subtitle"/>
    <w:next w:val="Normal"/>
    <w:qFormat/>
    <w:rsid w:val="008477DA"/>
    <w:rPr>
      <w:rFonts w:asciiTheme="majorHAnsi" w:hAnsiTheme="majorHAnsi"/>
      <w:color w:val="574319" w:themeColor="accent1"/>
      <w:sz w:val="32"/>
    </w:rPr>
  </w:style>
  <w:style w:type="numbering" w:customStyle="1" w:styleId="NKCBullet">
    <w:name w:val="NKC Bullet"/>
    <w:uiPriority w:val="99"/>
    <w:rsid w:val="004149CE"/>
    <w:pPr>
      <w:numPr>
        <w:numId w:val="3"/>
      </w:numPr>
    </w:pPr>
  </w:style>
  <w:style w:type="paragraph" w:customStyle="1" w:styleId="NKCBodytext">
    <w:name w:val="NKC Body text"/>
    <w:rsid w:val="000B2B7C"/>
    <w:pPr>
      <w:spacing w:line="320" w:lineRule="exact"/>
    </w:pPr>
  </w:style>
  <w:style w:type="paragraph" w:customStyle="1" w:styleId="NKCBullets">
    <w:name w:val="NKC Bullets"/>
    <w:next w:val="Normal"/>
    <w:qFormat/>
    <w:rsid w:val="0094256F"/>
    <w:pPr>
      <w:numPr>
        <w:numId w:val="4"/>
      </w:numPr>
      <w:spacing w:after="80"/>
    </w:pPr>
    <w:rPr>
      <w:rFonts w:asciiTheme="minorHAnsi" w:hAnsiTheme="minorHAnsi"/>
      <w:szCs w:val="22"/>
    </w:rPr>
  </w:style>
  <w:style w:type="paragraph" w:customStyle="1" w:styleId="NKCBulletstiny">
    <w:name w:val="NKC Bullets tiny"/>
    <w:qFormat/>
    <w:rsid w:val="006E7029"/>
    <w:pPr>
      <w:numPr>
        <w:numId w:val="2"/>
      </w:numPr>
      <w:spacing w:line="180" w:lineRule="exact"/>
      <w:ind w:left="230" w:hanging="187"/>
    </w:pPr>
    <w:rPr>
      <w:sz w:val="14"/>
    </w:rPr>
  </w:style>
  <w:style w:type="paragraph" w:customStyle="1" w:styleId="NKCMultilevellist">
    <w:name w:val="NKC Multilevel list"/>
    <w:basedOn w:val="Normal"/>
    <w:qFormat/>
    <w:rsid w:val="00731499"/>
    <w:pPr>
      <w:numPr>
        <w:numId w:val="5"/>
      </w:numPr>
    </w:pPr>
    <w:rPr>
      <w:szCs w:val="22"/>
    </w:rPr>
  </w:style>
  <w:style w:type="paragraph" w:styleId="Header">
    <w:name w:val="header"/>
    <w:basedOn w:val="Normal"/>
    <w:link w:val="HeaderChar"/>
    <w:uiPriority w:val="99"/>
    <w:unhideWhenUsed/>
    <w:rsid w:val="00E36A82"/>
    <w:pPr>
      <w:tabs>
        <w:tab w:val="center" w:pos="4680"/>
        <w:tab w:val="right" w:pos="9360"/>
      </w:tabs>
    </w:pPr>
  </w:style>
  <w:style w:type="character" w:customStyle="1" w:styleId="HeaderChar">
    <w:name w:val="Header Char"/>
    <w:basedOn w:val="DefaultParagraphFont"/>
    <w:link w:val="Header"/>
    <w:uiPriority w:val="99"/>
    <w:rsid w:val="00E36A82"/>
    <w:rPr>
      <w:rFonts w:ascii="Grotesque MT Std" w:hAnsi="Grotesque MT Std"/>
      <w:sz w:val="24"/>
    </w:rPr>
  </w:style>
  <w:style w:type="paragraph" w:styleId="Footer">
    <w:name w:val="footer"/>
    <w:basedOn w:val="Normal"/>
    <w:link w:val="FooterChar"/>
    <w:uiPriority w:val="99"/>
    <w:unhideWhenUsed/>
    <w:rsid w:val="00566A53"/>
    <w:pPr>
      <w:tabs>
        <w:tab w:val="center" w:pos="4680"/>
        <w:tab w:val="right" w:pos="9360"/>
      </w:tabs>
    </w:pPr>
    <w:rPr>
      <w:sz w:val="16"/>
    </w:rPr>
  </w:style>
  <w:style w:type="character" w:customStyle="1" w:styleId="FooterChar">
    <w:name w:val="Footer Char"/>
    <w:basedOn w:val="DefaultParagraphFont"/>
    <w:link w:val="Footer"/>
    <w:uiPriority w:val="99"/>
    <w:rsid w:val="00566A53"/>
    <w:rPr>
      <w:sz w:val="16"/>
    </w:rPr>
  </w:style>
  <w:style w:type="paragraph" w:styleId="ListParagraph">
    <w:name w:val="List Paragraph"/>
    <w:basedOn w:val="Normal"/>
    <w:uiPriority w:val="34"/>
    <w:qFormat/>
    <w:rsid w:val="00366E39"/>
    <w:pPr>
      <w:spacing w:after="160" w:line="254" w:lineRule="auto"/>
      <w:ind w:left="720"/>
      <w:contextualSpacing/>
    </w:pPr>
    <w:rPr>
      <w:rFonts w:asciiTheme="minorHAnsi" w:hAnsiTheme="minorHAnsi"/>
      <w:sz w:val="22"/>
      <w:szCs w:val="22"/>
    </w:rPr>
  </w:style>
  <w:style w:type="character" w:styleId="CommentReference">
    <w:name w:val="annotation reference"/>
    <w:basedOn w:val="DefaultParagraphFont"/>
    <w:uiPriority w:val="99"/>
    <w:semiHidden/>
    <w:unhideWhenUsed/>
    <w:rsid w:val="00184C8C"/>
    <w:rPr>
      <w:sz w:val="16"/>
      <w:szCs w:val="16"/>
    </w:rPr>
  </w:style>
  <w:style w:type="paragraph" w:styleId="CommentText">
    <w:name w:val="annotation text"/>
    <w:basedOn w:val="Normal"/>
    <w:link w:val="CommentTextChar"/>
    <w:uiPriority w:val="99"/>
    <w:unhideWhenUsed/>
    <w:rsid w:val="00184C8C"/>
    <w:rPr>
      <w:sz w:val="20"/>
      <w:szCs w:val="20"/>
    </w:rPr>
  </w:style>
  <w:style w:type="character" w:customStyle="1" w:styleId="CommentTextChar">
    <w:name w:val="Comment Text Char"/>
    <w:basedOn w:val="DefaultParagraphFont"/>
    <w:link w:val="CommentText"/>
    <w:uiPriority w:val="99"/>
    <w:rsid w:val="00184C8C"/>
    <w:rPr>
      <w:sz w:val="20"/>
      <w:szCs w:val="20"/>
    </w:rPr>
  </w:style>
  <w:style w:type="paragraph" w:styleId="CommentSubject">
    <w:name w:val="annotation subject"/>
    <w:basedOn w:val="CommentText"/>
    <w:next w:val="CommentText"/>
    <w:link w:val="CommentSubjectChar"/>
    <w:uiPriority w:val="99"/>
    <w:semiHidden/>
    <w:unhideWhenUsed/>
    <w:rsid w:val="00184C8C"/>
    <w:rPr>
      <w:b/>
      <w:bCs/>
    </w:rPr>
  </w:style>
  <w:style w:type="character" w:customStyle="1" w:styleId="CommentSubjectChar">
    <w:name w:val="Comment Subject Char"/>
    <w:basedOn w:val="CommentTextChar"/>
    <w:link w:val="CommentSubject"/>
    <w:uiPriority w:val="99"/>
    <w:semiHidden/>
    <w:rsid w:val="00184C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2652">
      <w:bodyDiv w:val="1"/>
      <w:marLeft w:val="0"/>
      <w:marRight w:val="0"/>
      <w:marTop w:val="0"/>
      <w:marBottom w:val="0"/>
      <w:divBdr>
        <w:top w:val="none" w:sz="0" w:space="0" w:color="auto"/>
        <w:left w:val="none" w:sz="0" w:space="0" w:color="auto"/>
        <w:bottom w:val="none" w:sz="0" w:space="0" w:color="auto"/>
        <w:right w:val="none" w:sz="0" w:space="0" w:color="auto"/>
      </w:divBdr>
    </w:div>
    <w:div w:id="508832340">
      <w:bodyDiv w:val="1"/>
      <w:marLeft w:val="0"/>
      <w:marRight w:val="0"/>
      <w:marTop w:val="0"/>
      <w:marBottom w:val="0"/>
      <w:divBdr>
        <w:top w:val="none" w:sz="0" w:space="0" w:color="auto"/>
        <w:left w:val="none" w:sz="0" w:space="0" w:color="auto"/>
        <w:bottom w:val="none" w:sz="0" w:space="0" w:color="auto"/>
        <w:right w:val="none" w:sz="0" w:space="0" w:color="auto"/>
      </w:divBdr>
    </w:div>
    <w:div w:id="164542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T:\BlankSheet%20with%20color%20logo%20multi-page.dotx" TargetMode="External"/></Relationships>
</file>

<file path=word/theme/theme1.xml><?xml version="1.0" encoding="utf-8"?>
<a:theme xmlns:a="http://schemas.openxmlformats.org/drawingml/2006/main" name="Office Theme">
  <a:themeElements>
    <a:clrScheme name="Northwest Kidney Center">
      <a:dk1>
        <a:sysClr val="windowText" lastClr="000000"/>
      </a:dk1>
      <a:lt1>
        <a:sysClr val="window" lastClr="FFFFFF"/>
      </a:lt1>
      <a:dk2>
        <a:srgbClr val="1F497D"/>
      </a:dk2>
      <a:lt2>
        <a:srgbClr val="EEECE1"/>
      </a:lt2>
      <a:accent1>
        <a:srgbClr val="574319"/>
      </a:accent1>
      <a:accent2>
        <a:srgbClr val="7C6A55"/>
      </a:accent2>
      <a:accent3>
        <a:srgbClr val="273691"/>
      </a:accent3>
      <a:accent4>
        <a:srgbClr val="8064A2"/>
      </a:accent4>
      <a:accent5>
        <a:srgbClr val="4BACC6"/>
      </a:accent5>
      <a:accent6>
        <a:srgbClr val="F79646"/>
      </a:accent6>
      <a:hlink>
        <a:srgbClr val="0000FF"/>
      </a:hlink>
      <a:folHlink>
        <a:srgbClr val="800080"/>
      </a:folHlink>
    </a:clrScheme>
    <a:fontScheme name="Northwest Kidney Center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0D4C396EF8945ABC32126FFE46427" ma:contentTypeVersion="12" ma:contentTypeDescription="Create a new document." ma:contentTypeScope="" ma:versionID="93fe05fc95fdf72596a419aa8577b091">
  <xsd:schema xmlns:xsd="http://www.w3.org/2001/XMLSchema" xmlns:xs="http://www.w3.org/2001/XMLSchema" xmlns:p="http://schemas.microsoft.com/office/2006/metadata/properties" xmlns:ns2="fb9c2782-66b8-4c9e-ae58-38ca716bea9a" xmlns:ns3="6ab53519-4873-48e8-a960-ba4898a5a4e5" targetNamespace="http://schemas.microsoft.com/office/2006/metadata/properties" ma:root="true" ma:fieldsID="cfe0f20b44ff6c740cc1342861630722" ns2:_="" ns3:_="">
    <xsd:import namespace="fb9c2782-66b8-4c9e-ae58-38ca716bea9a"/>
    <xsd:import namespace="6ab53519-4873-48e8-a960-ba4898a5a4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c2782-66b8-4c9e-ae58-38ca716be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53519-4873-48e8-a960-ba4898a5a4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F512E-0DB5-4D8F-B206-CFC0FCCF5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c2782-66b8-4c9e-ae58-38ca716bea9a"/>
    <ds:schemaRef ds:uri="6ab53519-4873-48e8-a960-ba4898a5a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EE12B-C033-4E1E-934E-A156D7936D1C}">
  <ds:schemaRefs>
    <ds:schemaRef ds:uri="http://schemas.microsoft.com/sharepoint/v3/contenttype/forms"/>
  </ds:schemaRefs>
</ds:datastoreItem>
</file>

<file path=customXml/itemProps3.xml><?xml version="1.0" encoding="utf-8"?>
<ds:datastoreItem xmlns:ds="http://schemas.openxmlformats.org/officeDocument/2006/customXml" ds:itemID="{C0BEA20C-77B2-4165-A8AB-168615908F1E}">
  <ds:schemaRefs>
    <ds:schemaRef ds:uri="http://schemas.openxmlformats.org/officeDocument/2006/bibliography"/>
  </ds:schemaRefs>
</ds:datastoreItem>
</file>

<file path=customXml/itemProps4.xml><?xml version="1.0" encoding="utf-8"?>
<ds:datastoreItem xmlns:ds="http://schemas.openxmlformats.org/officeDocument/2006/customXml" ds:itemID="{5D74438B-04A4-4C17-8E88-7D586BCC4D72}">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www.w3.org/XML/1998/namespace"/>
    <ds:schemaRef ds:uri="6ab53519-4873-48e8-a960-ba4898a5a4e5"/>
    <ds:schemaRef ds:uri="http://schemas.openxmlformats.org/package/2006/metadata/core-properties"/>
    <ds:schemaRef ds:uri="fb9c2782-66b8-4c9e-ae58-38ca716bea9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BlankSheet with color logo multi-page</Template>
  <TotalTime>2</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D2 Designs</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Stauffer</dc:creator>
  <cp:lastModifiedBy>Ed Stauffer</cp:lastModifiedBy>
  <cp:revision>3</cp:revision>
  <cp:lastPrinted>2011-12-08T16:45:00Z</cp:lastPrinted>
  <dcterms:created xsi:type="dcterms:W3CDTF">2022-02-25T23:11:00Z</dcterms:created>
  <dcterms:modified xsi:type="dcterms:W3CDTF">2022-02-25T23:13:00Z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0x010100E4F0D4C396EF8945ABC32126FFE46427</vt:lpwstr>
  </property>
</Properties>
</file>